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06FC3" w14:textId="77777777" w:rsidR="00D60552" w:rsidRDefault="00D235D0" w:rsidP="00D235D0">
      <w:pPr>
        <w:pStyle w:val="NoSpacing"/>
      </w:pPr>
      <w:r>
        <w:rPr>
          <w:noProof/>
          <w:lang w:eastAsia="en-GB"/>
        </w:rPr>
        <w:drawing>
          <wp:inline distT="0" distB="0" distL="0" distR="0" wp14:anchorId="7E2C479B" wp14:editId="03C3FBED">
            <wp:extent cx="2381250" cy="600075"/>
            <wp:effectExtent l="0" t="0" r="0" b="9525"/>
            <wp:docPr id="1" name="Picture 1" descr="BMUS_Logo July 15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MUS_Logo July 15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C3785" w14:textId="77777777" w:rsidR="00D60552" w:rsidRPr="00D60552" w:rsidRDefault="00D60552" w:rsidP="00162BC3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0552">
        <w:rPr>
          <w:rFonts w:ascii="Arial" w:hAnsi="Arial" w:cs="Arial"/>
          <w:b/>
          <w:bCs/>
          <w:sz w:val="22"/>
          <w:szCs w:val="22"/>
        </w:rPr>
        <w:t>The British Medical Ultrasoun</w:t>
      </w:r>
      <w:r>
        <w:rPr>
          <w:rFonts w:ascii="Arial" w:hAnsi="Arial" w:cs="Arial"/>
          <w:b/>
          <w:bCs/>
          <w:sz w:val="22"/>
          <w:szCs w:val="22"/>
        </w:rPr>
        <w:t>d</w:t>
      </w:r>
      <w:r w:rsidRPr="00D60552">
        <w:rPr>
          <w:rFonts w:ascii="Arial" w:hAnsi="Arial" w:cs="Arial"/>
          <w:b/>
          <w:bCs/>
          <w:sz w:val="22"/>
          <w:szCs w:val="22"/>
        </w:rPr>
        <w:t xml:space="preserve"> Society</w:t>
      </w:r>
    </w:p>
    <w:p w14:paraId="62CAE58C" w14:textId="77777777" w:rsidR="00D60552" w:rsidRDefault="00D60552" w:rsidP="00D60552">
      <w:pPr>
        <w:spacing w:before="120" w:after="12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60552">
        <w:rPr>
          <w:rFonts w:ascii="Arial" w:hAnsi="Arial" w:cs="Arial"/>
          <w:b/>
          <w:bCs/>
          <w:sz w:val="22"/>
          <w:szCs w:val="22"/>
        </w:rPr>
        <w:t>Job Description</w:t>
      </w:r>
    </w:p>
    <w:p w14:paraId="1CD50BFF" w14:textId="77777777" w:rsidR="00D60552" w:rsidRPr="00D60552" w:rsidRDefault="00D60552" w:rsidP="00D60552">
      <w:pPr>
        <w:spacing w:before="120" w:after="120"/>
        <w:rPr>
          <w:rFonts w:ascii="Arial" w:hAnsi="Arial" w:cs="Arial"/>
          <w:b/>
          <w:bCs/>
          <w:sz w:val="22"/>
          <w:szCs w:val="22"/>
        </w:rPr>
      </w:pPr>
    </w:p>
    <w:p w14:paraId="3439EAD6" w14:textId="77777777" w:rsidR="00162BC3" w:rsidRPr="00C3578B" w:rsidRDefault="001E240F" w:rsidP="00D60552">
      <w:pPr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Role</w:t>
      </w:r>
      <w:r w:rsidR="00D60552" w:rsidRPr="00D60552">
        <w:rPr>
          <w:rFonts w:ascii="Arial" w:hAnsi="Arial" w:cs="Arial"/>
          <w:b/>
          <w:bCs/>
          <w:sz w:val="22"/>
          <w:szCs w:val="22"/>
        </w:rPr>
        <w:t>:</w:t>
      </w:r>
      <w:r w:rsidR="00D60552" w:rsidRPr="00D60552">
        <w:rPr>
          <w:rFonts w:ascii="Arial" w:hAnsi="Arial" w:cs="Arial"/>
          <w:b/>
          <w:bCs/>
          <w:i/>
          <w:sz w:val="22"/>
          <w:szCs w:val="22"/>
        </w:rPr>
        <w:t xml:space="preserve"> </w:t>
      </w:r>
      <w:r w:rsidR="00162BC3" w:rsidRPr="00D60552">
        <w:rPr>
          <w:rFonts w:ascii="Arial" w:hAnsi="Arial" w:cs="Arial"/>
          <w:b/>
          <w:bCs/>
          <w:sz w:val="22"/>
          <w:szCs w:val="22"/>
        </w:rPr>
        <w:t xml:space="preserve"> </w:t>
      </w:r>
      <w:r w:rsidR="00C3578B">
        <w:rPr>
          <w:rFonts w:ascii="Arial" w:hAnsi="Arial" w:cs="Arial"/>
          <w:b/>
          <w:bCs/>
          <w:sz w:val="22"/>
          <w:szCs w:val="22"/>
        </w:rPr>
        <w:t xml:space="preserve">Deputy Editor, </w:t>
      </w:r>
      <w:r w:rsidR="00C3578B">
        <w:rPr>
          <w:rFonts w:ascii="Arial" w:hAnsi="Arial" w:cs="Arial"/>
          <w:b/>
          <w:bCs/>
          <w:i/>
          <w:sz w:val="22"/>
          <w:szCs w:val="22"/>
        </w:rPr>
        <w:t>Ultrasound</w:t>
      </w:r>
    </w:p>
    <w:p w14:paraId="2CF2EC3C" w14:textId="77777777" w:rsidR="00D60552" w:rsidRPr="00D60552" w:rsidRDefault="00D60552" w:rsidP="00D60552">
      <w:pPr>
        <w:rPr>
          <w:rFonts w:ascii="Arial" w:hAnsi="Arial" w:cs="Arial"/>
          <w:b/>
          <w:bCs/>
          <w:sz w:val="22"/>
          <w:szCs w:val="22"/>
        </w:rPr>
      </w:pPr>
    </w:p>
    <w:p w14:paraId="7E5D8120" w14:textId="77777777" w:rsidR="006D0EAC" w:rsidRDefault="00162BC3" w:rsidP="00D60552">
      <w:pPr>
        <w:rPr>
          <w:rFonts w:ascii="Arial" w:eastAsia="Calibri" w:hAnsi="Arial" w:cs="Arial"/>
          <w:sz w:val="22"/>
          <w:szCs w:val="22"/>
          <w:lang w:eastAsia="en-US"/>
        </w:rPr>
      </w:pPr>
      <w:r w:rsidRPr="00D60552">
        <w:rPr>
          <w:rFonts w:ascii="Arial" w:hAnsi="Arial" w:cs="Arial"/>
          <w:i/>
          <w:sz w:val="22"/>
          <w:szCs w:val="22"/>
        </w:rPr>
        <w:t>Ultrasound</w:t>
      </w:r>
      <w:r w:rsidRPr="00D60552">
        <w:rPr>
          <w:rFonts w:ascii="Arial" w:hAnsi="Arial" w:cs="Arial"/>
          <w:sz w:val="22"/>
          <w:szCs w:val="22"/>
        </w:rPr>
        <w:t xml:space="preserve"> is the </w:t>
      </w:r>
      <w:r w:rsidR="006D0EAC">
        <w:rPr>
          <w:rFonts w:ascii="Arial" w:hAnsi="Arial" w:cs="Arial"/>
          <w:sz w:val="22"/>
          <w:szCs w:val="22"/>
        </w:rPr>
        <w:t xml:space="preserve">BMUS journal, which </w:t>
      </w:r>
      <w:r w:rsidR="006D0EAC">
        <w:rPr>
          <w:rFonts w:ascii="Arial" w:eastAsia="Calibri" w:hAnsi="Arial" w:cs="Arial"/>
          <w:sz w:val="22"/>
          <w:szCs w:val="22"/>
          <w:lang w:eastAsia="en-US"/>
        </w:rPr>
        <w:t xml:space="preserve">publishes </w:t>
      </w:r>
      <w:r w:rsidR="00FB7A26" w:rsidRPr="00D60552">
        <w:rPr>
          <w:rFonts w:ascii="Arial" w:eastAsia="Calibri" w:hAnsi="Arial" w:cs="Arial"/>
          <w:sz w:val="22"/>
          <w:szCs w:val="22"/>
          <w:lang w:eastAsia="en-US"/>
        </w:rPr>
        <w:t xml:space="preserve">research, </w:t>
      </w:r>
      <w:r w:rsidR="006D0EAC">
        <w:rPr>
          <w:rFonts w:ascii="Arial" w:eastAsia="Calibri" w:hAnsi="Arial" w:cs="Arial"/>
          <w:sz w:val="22"/>
          <w:szCs w:val="22"/>
          <w:lang w:eastAsia="en-US"/>
        </w:rPr>
        <w:t xml:space="preserve">best practice, </w:t>
      </w:r>
      <w:r w:rsidR="00FB7A26" w:rsidRPr="00D60552">
        <w:rPr>
          <w:rFonts w:ascii="Arial" w:eastAsia="Calibri" w:hAnsi="Arial" w:cs="Arial"/>
          <w:sz w:val="22"/>
          <w:szCs w:val="22"/>
          <w:lang w:eastAsia="en-US"/>
        </w:rPr>
        <w:t>review</w:t>
      </w:r>
      <w:r w:rsidR="006D0EAC">
        <w:rPr>
          <w:rFonts w:ascii="Arial" w:eastAsia="Calibri" w:hAnsi="Arial" w:cs="Arial"/>
          <w:sz w:val="22"/>
          <w:szCs w:val="22"/>
          <w:lang w:eastAsia="en-US"/>
        </w:rPr>
        <w:t xml:space="preserve">s, </w:t>
      </w:r>
      <w:r w:rsidR="00FB7A26" w:rsidRPr="00D60552">
        <w:rPr>
          <w:rFonts w:ascii="Arial" w:eastAsia="Calibri" w:hAnsi="Arial" w:cs="Arial"/>
          <w:sz w:val="22"/>
          <w:szCs w:val="22"/>
          <w:lang w:eastAsia="en-US"/>
        </w:rPr>
        <w:t>educational articles, professional guidelines and case reports</w:t>
      </w:r>
      <w:r w:rsidR="00F826CC">
        <w:rPr>
          <w:rFonts w:ascii="Arial" w:eastAsia="Calibri" w:hAnsi="Arial" w:cs="Arial"/>
          <w:sz w:val="22"/>
          <w:szCs w:val="22"/>
          <w:lang w:eastAsia="en-US"/>
        </w:rPr>
        <w:t xml:space="preserve"> covering</w:t>
      </w:r>
      <w:r w:rsidR="006D0EAC">
        <w:rPr>
          <w:rFonts w:ascii="Arial" w:eastAsia="Calibri" w:hAnsi="Arial" w:cs="Arial"/>
          <w:sz w:val="22"/>
          <w:szCs w:val="22"/>
          <w:lang w:eastAsia="en-US"/>
        </w:rPr>
        <w:t xml:space="preserve"> all aspects of medical ultrasound</w:t>
      </w:r>
      <w:r w:rsidR="00FB7A26" w:rsidRPr="00D60552">
        <w:rPr>
          <w:rFonts w:ascii="Arial" w:eastAsia="Calibri" w:hAnsi="Arial" w:cs="Arial"/>
          <w:sz w:val="22"/>
          <w:szCs w:val="22"/>
          <w:lang w:eastAsia="en-US"/>
        </w:rPr>
        <w:t xml:space="preserve">. </w:t>
      </w:r>
    </w:p>
    <w:p w14:paraId="642FA5D4" w14:textId="77777777" w:rsidR="006D0EAC" w:rsidRDefault="006D0EAC" w:rsidP="00D60552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12F9A3F0" w14:textId="736C6ED6" w:rsidR="00D60552" w:rsidRDefault="0093104C" w:rsidP="00D605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Deputy Editors work</w:t>
      </w:r>
      <w:r w:rsidR="006D0EAC">
        <w:rPr>
          <w:rFonts w:ascii="Arial" w:hAnsi="Arial" w:cs="Arial"/>
          <w:sz w:val="22"/>
          <w:szCs w:val="22"/>
        </w:rPr>
        <w:t xml:space="preserve"> closely with </w:t>
      </w:r>
      <w:r>
        <w:rPr>
          <w:rFonts w:ascii="Arial" w:hAnsi="Arial" w:cs="Arial"/>
          <w:sz w:val="22"/>
          <w:szCs w:val="22"/>
        </w:rPr>
        <w:t>Editor in Chief (EiC) and</w:t>
      </w:r>
      <w:r w:rsidR="006D0EAC">
        <w:rPr>
          <w:rFonts w:ascii="Arial" w:hAnsi="Arial" w:cs="Arial"/>
          <w:sz w:val="22"/>
          <w:szCs w:val="22"/>
        </w:rPr>
        <w:t xml:space="preserve"> </w:t>
      </w:r>
      <w:r w:rsidR="006749A2">
        <w:rPr>
          <w:rFonts w:ascii="Arial" w:hAnsi="Arial" w:cs="Arial"/>
          <w:sz w:val="22"/>
          <w:szCs w:val="22"/>
        </w:rPr>
        <w:t xml:space="preserve">the </w:t>
      </w:r>
      <w:r w:rsidR="006D0EAC">
        <w:rPr>
          <w:rFonts w:ascii="Arial" w:hAnsi="Arial" w:cs="Arial"/>
          <w:sz w:val="22"/>
          <w:szCs w:val="22"/>
        </w:rPr>
        <w:t xml:space="preserve">publisher’s production team to </w:t>
      </w:r>
      <w:r>
        <w:rPr>
          <w:rFonts w:ascii="Arial" w:hAnsi="Arial" w:cs="Arial"/>
          <w:sz w:val="22"/>
          <w:szCs w:val="22"/>
        </w:rPr>
        <w:t>support the commissioning of articles and manage the peer review process. Deputy Editors support the Editor in Chief by ensuring</w:t>
      </w:r>
      <w:r w:rsidR="0081456B" w:rsidRPr="00D60552">
        <w:rPr>
          <w:rFonts w:ascii="Arial" w:hAnsi="Arial" w:cs="Arial"/>
          <w:sz w:val="22"/>
          <w:szCs w:val="22"/>
        </w:rPr>
        <w:t xml:space="preserve"> that </w:t>
      </w:r>
      <w:r w:rsidR="00D42197" w:rsidRPr="00D60552">
        <w:rPr>
          <w:rFonts w:ascii="Arial" w:hAnsi="Arial" w:cs="Arial"/>
          <w:sz w:val="22"/>
          <w:szCs w:val="22"/>
        </w:rPr>
        <w:t xml:space="preserve">all </w:t>
      </w:r>
      <w:r w:rsidR="0081456B" w:rsidRPr="00D60552">
        <w:rPr>
          <w:rFonts w:ascii="Arial" w:hAnsi="Arial" w:cs="Arial"/>
          <w:sz w:val="22"/>
          <w:szCs w:val="22"/>
        </w:rPr>
        <w:t>submissions meet ethical standards</w:t>
      </w:r>
      <w:r w:rsidR="00F826CC">
        <w:rPr>
          <w:rFonts w:ascii="Arial" w:hAnsi="Arial" w:cs="Arial"/>
          <w:sz w:val="22"/>
          <w:szCs w:val="22"/>
        </w:rPr>
        <w:t xml:space="preserve"> and are subject</w:t>
      </w:r>
      <w:r w:rsidR="00D42197" w:rsidRPr="00D60552">
        <w:rPr>
          <w:rFonts w:ascii="Arial" w:hAnsi="Arial" w:cs="Arial"/>
          <w:sz w:val="22"/>
          <w:szCs w:val="22"/>
        </w:rPr>
        <w:t xml:space="preserve"> to rigorous and impartial peer review prior to publication.</w:t>
      </w:r>
      <w:r w:rsidR="007411D9">
        <w:rPr>
          <w:rFonts w:ascii="Arial" w:hAnsi="Arial" w:cs="Arial"/>
          <w:sz w:val="22"/>
          <w:szCs w:val="22"/>
        </w:rPr>
        <w:t xml:space="preserve"> They will be managing the review of manuscripts as delegated by the EiC. </w:t>
      </w:r>
    </w:p>
    <w:p w14:paraId="0E12F393" w14:textId="77777777" w:rsidR="00B72392" w:rsidRDefault="00B72392" w:rsidP="00D60552">
      <w:pPr>
        <w:rPr>
          <w:rFonts w:ascii="Arial" w:hAnsi="Arial" w:cs="Arial"/>
          <w:sz w:val="22"/>
          <w:szCs w:val="22"/>
        </w:rPr>
      </w:pPr>
    </w:p>
    <w:p w14:paraId="08170986" w14:textId="77777777" w:rsidR="00B72392" w:rsidRDefault="00B72392" w:rsidP="00D605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Preference will be offered to a candidate who has wide expertise or interest in ultrasound of the abdomen, </w:t>
      </w:r>
      <w:r w:rsidR="00863CD3">
        <w:rPr>
          <w:rFonts w:ascii="Arial" w:hAnsi="Arial" w:cs="Arial"/>
          <w:sz w:val="22"/>
          <w:szCs w:val="22"/>
        </w:rPr>
        <w:t>thorax, paediatric subject</w:t>
      </w:r>
      <w:r>
        <w:rPr>
          <w:rFonts w:ascii="Arial" w:hAnsi="Arial" w:cs="Arial"/>
          <w:sz w:val="22"/>
          <w:szCs w:val="22"/>
        </w:rPr>
        <w:t xml:space="preserve">, </w:t>
      </w:r>
      <w:r w:rsidR="002F47C4">
        <w:rPr>
          <w:rFonts w:ascii="Arial" w:hAnsi="Arial" w:cs="Arial"/>
          <w:sz w:val="22"/>
          <w:szCs w:val="22"/>
        </w:rPr>
        <w:t xml:space="preserve">head and neck, </w:t>
      </w:r>
      <w:r w:rsidR="007E53DC">
        <w:rPr>
          <w:rFonts w:ascii="Arial" w:hAnsi="Arial" w:cs="Arial"/>
          <w:sz w:val="22"/>
          <w:szCs w:val="22"/>
        </w:rPr>
        <w:t>v</w:t>
      </w:r>
      <w:r w:rsidR="00863CD3">
        <w:rPr>
          <w:rFonts w:ascii="Arial" w:hAnsi="Arial" w:cs="Arial"/>
          <w:sz w:val="22"/>
          <w:szCs w:val="22"/>
        </w:rPr>
        <w:t>ascular system,</w:t>
      </w:r>
      <w:r w:rsidR="00D841FB">
        <w:rPr>
          <w:rFonts w:ascii="Arial" w:hAnsi="Arial" w:cs="Arial"/>
          <w:sz w:val="22"/>
          <w:szCs w:val="22"/>
        </w:rPr>
        <w:t xml:space="preserve"> musculo-skeletal</w:t>
      </w:r>
      <w:r w:rsidR="00863CD3">
        <w:rPr>
          <w:rFonts w:ascii="Arial" w:hAnsi="Arial" w:cs="Arial"/>
          <w:sz w:val="22"/>
          <w:szCs w:val="22"/>
        </w:rPr>
        <w:t xml:space="preserve"> system</w:t>
      </w:r>
      <w:r w:rsidR="00D841FB">
        <w:rPr>
          <w:rFonts w:ascii="Arial" w:hAnsi="Arial" w:cs="Arial"/>
          <w:sz w:val="22"/>
          <w:szCs w:val="22"/>
        </w:rPr>
        <w:t xml:space="preserve"> or any combination of these specialties.</w:t>
      </w:r>
      <w:r>
        <w:rPr>
          <w:rFonts w:ascii="Arial" w:hAnsi="Arial" w:cs="Arial"/>
          <w:sz w:val="22"/>
          <w:szCs w:val="22"/>
        </w:rPr>
        <w:t xml:space="preserve"> </w:t>
      </w:r>
      <w:r w:rsidR="00863CD3">
        <w:rPr>
          <w:rFonts w:ascii="Arial" w:hAnsi="Arial" w:cs="Arial"/>
          <w:sz w:val="22"/>
          <w:szCs w:val="22"/>
        </w:rPr>
        <w:t xml:space="preserve">Candidates with </w:t>
      </w:r>
      <w:r w:rsidR="002F47C4">
        <w:rPr>
          <w:rFonts w:ascii="Arial" w:hAnsi="Arial" w:cs="Arial"/>
          <w:sz w:val="22"/>
          <w:szCs w:val="22"/>
        </w:rPr>
        <w:t xml:space="preserve">interest in </w:t>
      </w:r>
      <w:r w:rsidR="00863CD3">
        <w:rPr>
          <w:rFonts w:ascii="Arial" w:hAnsi="Arial" w:cs="Arial"/>
          <w:sz w:val="22"/>
          <w:szCs w:val="22"/>
        </w:rPr>
        <w:t>any other areas of ultrasound may also apply.</w:t>
      </w:r>
    </w:p>
    <w:p w14:paraId="76D51937" w14:textId="77777777" w:rsidR="006D0EAC" w:rsidRDefault="006D0EAC" w:rsidP="00D60552">
      <w:pPr>
        <w:rPr>
          <w:rFonts w:ascii="Arial" w:hAnsi="Arial" w:cs="Arial"/>
          <w:sz w:val="22"/>
          <w:szCs w:val="22"/>
        </w:rPr>
      </w:pPr>
    </w:p>
    <w:p w14:paraId="68355461" w14:textId="77777777" w:rsidR="00D60552" w:rsidRPr="00D60552" w:rsidRDefault="00D60552" w:rsidP="00D60552">
      <w:pPr>
        <w:rPr>
          <w:rFonts w:ascii="Arial" w:hAnsi="Arial" w:cs="Arial"/>
          <w:sz w:val="22"/>
          <w:szCs w:val="22"/>
        </w:rPr>
      </w:pPr>
    </w:p>
    <w:p w14:paraId="60F301C0" w14:textId="77777777" w:rsidR="00D42197" w:rsidRPr="00D60552" w:rsidRDefault="00237D0F" w:rsidP="00D60552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</w:t>
      </w:r>
      <w:r w:rsidR="00D42197" w:rsidRPr="00D60552">
        <w:rPr>
          <w:rFonts w:ascii="Arial" w:hAnsi="Arial" w:cs="Arial"/>
          <w:b/>
          <w:sz w:val="22"/>
          <w:szCs w:val="22"/>
        </w:rPr>
        <w:t>esponsibilities</w:t>
      </w:r>
    </w:p>
    <w:p w14:paraId="65970DE5" w14:textId="77777777" w:rsidR="00D42197" w:rsidRPr="00D60552" w:rsidRDefault="00F826CC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93104C">
        <w:rPr>
          <w:rFonts w:ascii="Arial" w:hAnsi="Arial" w:cs="Arial"/>
          <w:sz w:val="22"/>
          <w:szCs w:val="22"/>
        </w:rPr>
        <w:t xml:space="preserve">encourage </w:t>
      </w:r>
      <w:r w:rsidR="00D46E31" w:rsidRPr="00D60552">
        <w:rPr>
          <w:rFonts w:ascii="Arial" w:hAnsi="Arial" w:cs="Arial"/>
          <w:sz w:val="22"/>
          <w:szCs w:val="22"/>
        </w:rPr>
        <w:t>submission of articles within the scope of the journal</w:t>
      </w:r>
      <w:r w:rsidR="00394168">
        <w:rPr>
          <w:rFonts w:ascii="Arial" w:hAnsi="Arial" w:cs="Arial"/>
          <w:sz w:val="22"/>
          <w:szCs w:val="22"/>
        </w:rPr>
        <w:t xml:space="preserve"> and in keeping with the charitable objectives of the Society.</w:t>
      </w:r>
    </w:p>
    <w:p w14:paraId="6EFD00A7" w14:textId="77777777" w:rsidR="00D03536" w:rsidRPr="00D60552" w:rsidRDefault="0093104C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 with</w:t>
      </w:r>
      <w:r w:rsidR="00D03536" w:rsidRPr="00D60552">
        <w:rPr>
          <w:rFonts w:ascii="Arial" w:hAnsi="Arial" w:cs="Arial"/>
          <w:sz w:val="22"/>
          <w:szCs w:val="22"/>
        </w:rPr>
        <w:t xml:space="preserve"> plan</w:t>
      </w:r>
      <w:r>
        <w:rPr>
          <w:rFonts w:ascii="Arial" w:hAnsi="Arial" w:cs="Arial"/>
          <w:sz w:val="22"/>
          <w:szCs w:val="22"/>
        </w:rPr>
        <w:t>ning</w:t>
      </w:r>
      <w:r w:rsidR="00D03536" w:rsidRPr="00D60552">
        <w:rPr>
          <w:rFonts w:ascii="Arial" w:hAnsi="Arial" w:cs="Arial"/>
          <w:sz w:val="22"/>
          <w:szCs w:val="22"/>
        </w:rPr>
        <w:t xml:space="preserve"> special issues on ultrasound related topics </w:t>
      </w:r>
      <w:r w:rsidR="00EC43F4">
        <w:rPr>
          <w:rFonts w:ascii="Arial" w:hAnsi="Arial" w:cs="Arial"/>
          <w:sz w:val="22"/>
          <w:szCs w:val="22"/>
        </w:rPr>
        <w:t>that</w:t>
      </w:r>
      <w:r w:rsidR="00D03536" w:rsidRPr="00D60552">
        <w:rPr>
          <w:rFonts w:ascii="Arial" w:hAnsi="Arial" w:cs="Arial"/>
          <w:sz w:val="22"/>
          <w:szCs w:val="22"/>
        </w:rPr>
        <w:t xml:space="preserve"> are of current interest and value to BMUS members and other </w:t>
      </w:r>
      <w:r w:rsidR="00D03536" w:rsidRPr="00D60552">
        <w:rPr>
          <w:rFonts w:ascii="Arial" w:hAnsi="Arial" w:cs="Arial"/>
          <w:i/>
          <w:sz w:val="22"/>
          <w:szCs w:val="22"/>
        </w:rPr>
        <w:t>Ultrasound</w:t>
      </w:r>
      <w:r w:rsidR="00D03536" w:rsidRPr="00D60552">
        <w:rPr>
          <w:rFonts w:ascii="Arial" w:hAnsi="Arial" w:cs="Arial"/>
          <w:sz w:val="22"/>
          <w:szCs w:val="22"/>
        </w:rPr>
        <w:t xml:space="preserve"> readers.</w:t>
      </w:r>
      <w:r w:rsidR="00F53A2E" w:rsidRPr="00D60552">
        <w:rPr>
          <w:rFonts w:ascii="Arial" w:hAnsi="Arial" w:cs="Arial"/>
          <w:sz w:val="22"/>
          <w:szCs w:val="22"/>
        </w:rPr>
        <w:t xml:space="preserve"> </w:t>
      </w:r>
      <w:r w:rsidR="00394168">
        <w:rPr>
          <w:rFonts w:ascii="Arial" w:hAnsi="Arial" w:cs="Arial"/>
          <w:sz w:val="22"/>
          <w:szCs w:val="22"/>
        </w:rPr>
        <w:t>A</w:t>
      </w:r>
      <w:r w:rsidR="00394168" w:rsidRPr="00D60552">
        <w:rPr>
          <w:rFonts w:ascii="Arial" w:hAnsi="Arial" w:cs="Arial"/>
          <w:sz w:val="22"/>
          <w:szCs w:val="22"/>
        </w:rPr>
        <w:t xml:space="preserve">rrange </w:t>
      </w:r>
      <w:r>
        <w:rPr>
          <w:rFonts w:ascii="Arial" w:hAnsi="Arial" w:cs="Arial"/>
          <w:sz w:val="22"/>
          <w:szCs w:val="22"/>
        </w:rPr>
        <w:t>‘</w:t>
      </w:r>
      <w:r w:rsidR="00394168" w:rsidRPr="00D60552">
        <w:rPr>
          <w:rFonts w:ascii="Arial" w:hAnsi="Arial" w:cs="Arial"/>
          <w:sz w:val="22"/>
          <w:szCs w:val="22"/>
        </w:rPr>
        <w:t>calls for papers</w:t>
      </w:r>
      <w:r>
        <w:rPr>
          <w:rFonts w:ascii="Arial" w:hAnsi="Arial" w:cs="Arial"/>
          <w:sz w:val="22"/>
          <w:szCs w:val="22"/>
        </w:rPr>
        <w:t>’</w:t>
      </w:r>
      <w:r w:rsidR="00394168" w:rsidRPr="00D60552">
        <w:rPr>
          <w:rFonts w:ascii="Arial" w:hAnsi="Arial" w:cs="Arial"/>
          <w:sz w:val="22"/>
          <w:szCs w:val="22"/>
        </w:rPr>
        <w:t xml:space="preserve"> for special issues</w:t>
      </w:r>
      <w:r w:rsidR="00394168" w:rsidRPr="00D60552" w:rsidDel="00394168">
        <w:rPr>
          <w:rFonts w:ascii="Arial" w:hAnsi="Arial" w:cs="Arial"/>
          <w:sz w:val="22"/>
          <w:szCs w:val="22"/>
        </w:rPr>
        <w:t xml:space="preserve"> </w:t>
      </w:r>
      <w:r w:rsidR="00394168">
        <w:rPr>
          <w:rFonts w:ascii="Arial" w:hAnsi="Arial" w:cs="Arial"/>
          <w:sz w:val="22"/>
          <w:szCs w:val="22"/>
        </w:rPr>
        <w:t>in</w:t>
      </w:r>
      <w:r w:rsidR="00F53A2E" w:rsidRPr="00D60552">
        <w:rPr>
          <w:rFonts w:ascii="Arial" w:hAnsi="Arial" w:cs="Arial"/>
          <w:sz w:val="22"/>
          <w:szCs w:val="22"/>
        </w:rPr>
        <w:t xml:space="preserve"> collaboration with the </w:t>
      </w:r>
      <w:r w:rsidR="00321FF1">
        <w:rPr>
          <w:rFonts w:ascii="Arial" w:hAnsi="Arial" w:cs="Arial"/>
          <w:sz w:val="22"/>
          <w:szCs w:val="22"/>
        </w:rPr>
        <w:t xml:space="preserve">Editor in Chief, </w:t>
      </w:r>
      <w:r w:rsidR="00F53A2E" w:rsidRPr="00D60552">
        <w:rPr>
          <w:rFonts w:ascii="Arial" w:hAnsi="Arial" w:cs="Arial"/>
          <w:sz w:val="22"/>
          <w:szCs w:val="22"/>
        </w:rPr>
        <w:t xml:space="preserve">BMUS office and </w:t>
      </w:r>
      <w:r w:rsidR="00F826CC">
        <w:rPr>
          <w:rFonts w:ascii="Arial" w:hAnsi="Arial" w:cs="Arial"/>
          <w:sz w:val="22"/>
          <w:szCs w:val="22"/>
        </w:rPr>
        <w:t>journal</w:t>
      </w:r>
      <w:r w:rsidR="00394168">
        <w:rPr>
          <w:rFonts w:ascii="Arial" w:hAnsi="Arial" w:cs="Arial"/>
          <w:sz w:val="22"/>
          <w:szCs w:val="22"/>
        </w:rPr>
        <w:t xml:space="preserve"> publishers</w:t>
      </w:r>
      <w:r w:rsidR="00F53A2E" w:rsidRPr="00D60552">
        <w:rPr>
          <w:rFonts w:ascii="Arial" w:hAnsi="Arial" w:cs="Arial"/>
          <w:sz w:val="22"/>
          <w:szCs w:val="22"/>
        </w:rPr>
        <w:t>.</w:t>
      </w:r>
    </w:p>
    <w:p w14:paraId="7B0EE72C" w14:textId="77777777" w:rsidR="00D03536" w:rsidRPr="00D60552" w:rsidRDefault="008A1F74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D60552">
        <w:rPr>
          <w:rFonts w:ascii="Arial" w:hAnsi="Arial" w:cs="Arial"/>
          <w:sz w:val="22"/>
          <w:szCs w:val="22"/>
        </w:rPr>
        <w:t>Assess manuscripts</w:t>
      </w:r>
      <w:r w:rsidR="00321FF1">
        <w:rPr>
          <w:rFonts w:ascii="Arial" w:hAnsi="Arial" w:cs="Arial"/>
          <w:sz w:val="22"/>
          <w:szCs w:val="22"/>
        </w:rPr>
        <w:t xml:space="preserve"> </w:t>
      </w:r>
      <w:r w:rsidRPr="00D60552">
        <w:rPr>
          <w:rFonts w:ascii="Arial" w:hAnsi="Arial" w:cs="Arial"/>
          <w:sz w:val="22"/>
          <w:szCs w:val="22"/>
        </w:rPr>
        <w:t>to ensure that they are within the scope of the journal, meet basic quality standar</w:t>
      </w:r>
      <w:r w:rsidR="00EC43F4">
        <w:rPr>
          <w:rFonts w:ascii="Arial" w:hAnsi="Arial" w:cs="Arial"/>
          <w:sz w:val="22"/>
          <w:szCs w:val="22"/>
        </w:rPr>
        <w:t>ds and have written consent and</w:t>
      </w:r>
      <w:r w:rsidRPr="00D60552">
        <w:rPr>
          <w:rFonts w:ascii="Arial" w:hAnsi="Arial" w:cs="Arial"/>
          <w:sz w:val="22"/>
          <w:szCs w:val="22"/>
        </w:rPr>
        <w:t>/or ethical permission where required.</w:t>
      </w:r>
    </w:p>
    <w:p w14:paraId="05C78164" w14:textId="77777777" w:rsidR="008A1F74" w:rsidRDefault="00321FF1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Manage</w:t>
      </w:r>
      <w:r w:rsidR="00123CA7" w:rsidRPr="00D60552">
        <w:rPr>
          <w:rFonts w:ascii="Arial" w:hAnsi="Arial" w:cs="Arial"/>
          <w:sz w:val="22"/>
          <w:szCs w:val="22"/>
        </w:rPr>
        <w:t xml:space="preserve"> the process of review and revision</w:t>
      </w:r>
      <w:r>
        <w:rPr>
          <w:rFonts w:ascii="Arial" w:hAnsi="Arial" w:cs="Arial"/>
          <w:sz w:val="22"/>
          <w:szCs w:val="22"/>
        </w:rPr>
        <w:t xml:space="preserve"> by ensuring</w:t>
      </w:r>
      <w:r w:rsidR="00123CA7" w:rsidRPr="00D60552">
        <w:rPr>
          <w:rFonts w:ascii="Arial" w:hAnsi="Arial" w:cs="Arial"/>
          <w:sz w:val="22"/>
          <w:szCs w:val="22"/>
        </w:rPr>
        <w:t xml:space="preserve"> that </w:t>
      </w:r>
      <w:r>
        <w:rPr>
          <w:rFonts w:ascii="Arial" w:hAnsi="Arial" w:cs="Arial"/>
          <w:sz w:val="22"/>
          <w:szCs w:val="22"/>
        </w:rPr>
        <w:t xml:space="preserve">manuscripts are </w:t>
      </w:r>
      <w:r w:rsidR="00123CA7" w:rsidRPr="00D60552">
        <w:rPr>
          <w:rFonts w:ascii="Arial" w:hAnsi="Arial" w:cs="Arial"/>
          <w:sz w:val="22"/>
          <w:szCs w:val="22"/>
        </w:rPr>
        <w:t>subjected to impartial and blind review</w:t>
      </w:r>
      <w:r w:rsidR="0006000C">
        <w:rPr>
          <w:rFonts w:ascii="Arial" w:hAnsi="Arial" w:cs="Arial"/>
          <w:sz w:val="22"/>
          <w:szCs w:val="22"/>
        </w:rPr>
        <w:t xml:space="preserve"> </w:t>
      </w:r>
      <w:r w:rsidR="0006000C" w:rsidRPr="006F2203">
        <w:rPr>
          <w:rFonts w:ascii="Arial" w:hAnsi="Arial" w:cs="Arial"/>
          <w:sz w:val="22"/>
          <w:szCs w:val="22"/>
        </w:rPr>
        <w:t>within the stipulated time frame</w:t>
      </w:r>
      <w:r w:rsidRPr="006F2203">
        <w:rPr>
          <w:rFonts w:ascii="Arial" w:hAnsi="Arial" w:cs="Arial"/>
          <w:sz w:val="22"/>
          <w:szCs w:val="22"/>
        </w:rPr>
        <w:t>. Assess</w:t>
      </w:r>
      <w:r w:rsidR="00123CA7" w:rsidRPr="006F2203">
        <w:rPr>
          <w:rFonts w:ascii="Arial" w:hAnsi="Arial" w:cs="Arial"/>
          <w:sz w:val="22"/>
          <w:szCs w:val="22"/>
        </w:rPr>
        <w:t xml:space="preserve"> the suitability of </w:t>
      </w:r>
      <w:r w:rsidR="00394168" w:rsidRPr="006F2203">
        <w:rPr>
          <w:rFonts w:ascii="Arial" w:hAnsi="Arial" w:cs="Arial"/>
          <w:sz w:val="22"/>
          <w:szCs w:val="22"/>
        </w:rPr>
        <w:t>each version of the manuscript</w:t>
      </w:r>
      <w:r w:rsidR="00123CA7" w:rsidRPr="006F2203">
        <w:rPr>
          <w:rFonts w:ascii="Arial" w:hAnsi="Arial" w:cs="Arial"/>
          <w:sz w:val="22"/>
          <w:szCs w:val="22"/>
        </w:rPr>
        <w:t xml:space="preserve"> </w:t>
      </w:r>
      <w:r w:rsidRPr="006F2203">
        <w:rPr>
          <w:rFonts w:ascii="Arial" w:hAnsi="Arial" w:cs="Arial"/>
          <w:sz w:val="22"/>
          <w:szCs w:val="22"/>
        </w:rPr>
        <w:t>for publication and provide feedback to authors.</w:t>
      </w:r>
    </w:p>
    <w:p w14:paraId="51BB9D4A" w14:textId="77777777" w:rsidR="007411D9" w:rsidRPr="006F2203" w:rsidRDefault="007411D9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Depending upon circumstances the deputy editor might have to manage the review of manuscripts dealing with subject matters outside the remit of their work or clinical practice.</w:t>
      </w:r>
    </w:p>
    <w:p w14:paraId="258DF00F" w14:textId="77777777" w:rsidR="005E4C4B" w:rsidRPr="006F2203" w:rsidRDefault="005E4C4B" w:rsidP="005E4C4B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6F2203">
        <w:rPr>
          <w:rFonts w:ascii="Arial" w:hAnsi="Arial" w:cs="Arial"/>
          <w:sz w:val="22"/>
          <w:szCs w:val="22"/>
        </w:rPr>
        <w:t xml:space="preserve">To ensure that selection of reviewers </w:t>
      </w:r>
      <w:r w:rsidR="00D235D0" w:rsidRPr="006F2203">
        <w:rPr>
          <w:rFonts w:ascii="Arial" w:hAnsi="Arial" w:cs="Arial"/>
          <w:sz w:val="22"/>
          <w:szCs w:val="22"/>
        </w:rPr>
        <w:t>is</w:t>
      </w:r>
      <w:r w:rsidRPr="006F2203">
        <w:rPr>
          <w:rFonts w:ascii="Arial" w:hAnsi="Arial" w:cs="Arial"/>
          <w:sz w:val="22"/>
          <w:szCs w:val="22"/>
        </w:rPr>
        <w:t xml:space="preserve"> undertaken within 2 weeks of delegation by the EiC and encourage reviewers to return their comments within a further 2 weeks  or in exceptional circumstances within a maximum time period of 4 weeks of invitation to reviewers. </w:t>
      </w:r>
    </w:p>
    <w:p w14:paraId="513F3090" w14:textId="77777777" w:rsidR="00A82B0B" w:rsidRPr="006F2203" w:rsidRDefault="00A82B0B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6F2203">
        <w:rPr>
          <w:rFonts w:ascii="Arial" w:hAnsi="Arial" w:cs="Arial"/>
          <w:sz w:val="22"/>
          <w:szCs w:val="22"/>
        </w:rPr>
        <w:lastRenderedPageBreak/>
        <w:t xml:space="preserve">Carry out final editorial checks and corrections on accepted manuscripts and ensure that all associated materials such as images and charts are in a form suitable for publication before submission to the </w:t>
      </w:r>
      <w:r w:rsidR="00CA4449" w:rsidRPr="006F2203">
        <w:rPr>
          <w:rFonts w:ascii="Arial" w:hAnsi="Arial" w:cs="Arial"/>
          <w:sz w:val="22"/>
          <w:szCs w:val="22"/>
        </w:rPr>
        <w:t>publisher’s</w:t>
      </w:r>
      <w:r w:rsidRPr="006F2203">
        <w:rPr>
          <w:rFonts w:ascii="Arial" w:hAnsi="Arial" w:cs="Arial"/>
          <w:sz w:val="22"/>
          <w:szCs w:val="22"/>
        </w:rPr>
        <w:t xml:space="preserve"> production team.</w:t>
      </w:r>
    </w:p>
    <w:p w14:paraId="0036D83D" w14:textId="77777777" w:rsidR="00011EE7" w:rsidRPr="006F2203" w:rsidRDefault="00321FF1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6F2203">
        <w:rPr>
          <w:rFonts w:ascii="Arial" w:hAnsi="Arial" w:cs="Arial"/>
          <w:sz w:val="22"/>
          <w:szCs w:val="22"/>
        </w:rPr>
        <w:t>Assist in the s</w:t>
      </w:r>
      <w:r w:rsidR="00011EE7" w:rsidRPr="006F2203">
        <w:rPr>
          <w:rFonts w:ascii="Arial" w:hAnsi="Arial" w:cs="Arial"/>
          <w:sz w:val="22"/>
          <w:szCs w:val="22"/>
        </w:rPr>
        <w:t>elect</w:t>
      </w:r>
      <w:r w:rsidRPr="006F2203">
        <w:rPr>
          <w:rFonts w:ascii="Arial" w:hAnsi="Arial" w:cs="Arial"/>
          <w:sz w:val="22"/>
          <w:szCs w:val="22"/>
        </w:rPr>
        <w:t>ion of</w:t>
      </w:r>
      <w:r w:rsidR="00011EE7" w:rsidRPr="006F2203">
        <w:rPr>
          <w:rFonts w:ascii="Arial" w:hAnsi="Arial" w:cs="Arial"/>
          <w:sz w:val="22"/>
          <w:szCs w:val="22"/>
        </w:rPr>
        <w:t xml:space="preserve"> accepted articles for </w:t>
      </w:r>
      <w:r w:rsidRPr="006F2203">
        <w:rPr>
          <w:rFonts w:ascii="Arial" w:hAnsi="Arial" w:cs="Arial"/>
          <w:sz w:val="22"/>
          <w:szCs w:val="22"/>
        </w:rPr>
        <w:t>inclusion</w:t>
      </w:r>
      <w:r w:rsidR="00394168" w:rsidRPr="006F2203">
        <w:rPr>
          <w:rFonts w:ascii="Arial" w:hAnsi="Arial" w:cs="Arial"/>
          <w:sz w:val="22"/>
          <w:szCs w:val="22"/>
        </w:rPr>
        <w:t xml:space="preserve"> </w:t>
      </w:r>
      <w:r w:rsidR="00CA4449" w:rsidRPr="006F2203">
        <w:rPr>
          <w:rFonts w:ascii="Arial" w:hAnsi="Arial" w:cs="Arial"/>
          <w:sz w:val="22"/>
          <w:szCs w:val="22"/>
        </w:rPr>
        <w:t>on the BMUS website as</w:t>
      </w:r>
      <w:r w:rsidR="00011EE7" w:rsidRPr="006F2203">
        <w:rPr>
          <w:rFonts w:ascii="Arial" w:hAnsi="Arial" w:cs="Arial"/>
          <w:sz w:val="22"/>
          <w:szCs w:val="22"/>
        </w:rPr>
        <w:t xml:space="preserve"> </w:t>
      </w:r>
      <w:r w:rsidR="00394168" w:rsidRPr="006F2203">
        <w:rPr>
          <w:rFonts w:ascii="Arial" w:hAnsi="Arial" w:cs="Arial"/>
          <w:sz w:val="22"/>
          <w:szCs w:val="22"/>
        </w:rPr>
        <w:t>online</w:t>
      </w:r>
      <w:r w:rsidR="00CA4449" w:rsidRPr="006F2203">
        <w:rPr>
          <w:rFonts w:ascii="Arial" w:hAnsi="Arial" w:cs="Arial"/>
          <w:sz w:val="22"/>
          <w:szCs w:val="22"/>
        </w:rPr>
        <w:t xml:space="preserve"> e-learning</w:t>
      </w:r>
      <w:r w:rsidR="00394168" w:rsidRPr="006F2203">
        <w:rPr>
          <w:rFonts w:ascii="Arial" w:hAnsi="Arial" w:cs="Arial"/>
          <w:sz w:val="22"/>
          <w:szCs w:val="22"/>
        </w:rPr>
        <w:t xml:space="preserve"> resources</w:t>
      </w:r>
      <w:r w:rsidR="00011EE7" w:rsidRPr="006F2203">
        <w:rPr>
          <w:rFonts w:ascii="Arial" w:hAnsi="Arial" w:cs="Arial"/>
          <w:sz w:val="22"/>
          <w:szCs w:val="22"/>
        </w:rPr>
        <w:t xml:space="preserve">. Request test questions </w:t>
      </w:r>
      <w:r w:rsidR="00EC43F4" w:rsidRPr="006F2203">
        <w:rPr>
          <w:rFonts w:ascii="Arial" w:hAnsi="Arial" w:cs="Arial"/>
          <w:sz w:val="22"/>
          <w:szCs w:val="22"/>
        </w:rPr>
        <w:t xml:space="preserve">and answers </w:t>
      </w:r>
      <w:r w:rsidR="00011EE7" w:rsidRPr="006F2203">
        <w:rPr>
          <w:rFonts w:ascii="Arial" w:hAnsi="Arial" w:cs="Arial"/>
          <w:sz w:val="22"/>
          <w:szCs w:val="22"/>
        </w:rPr>
        <w:t xml:space="preserve">from authors and edit and upload these to the </w:t>
      </w:r>
      <w:r w:rsidR="00394168" w:rsidRPr="006F2203">
        <w:rPr>
          <w:rFonts w:ascii="Arial" w:hAnsi="Arial" w:cs="Arial"/>
          <w:sz w:val="22"/>
          <w:szCs w:val="22"/>
        </w:rPr>
        <w:t>web</w:t>
      </w:r>
      <w:r w:rsidR="00011EE7" w:rsidRPr="006F2203">
        <w:rPr>
          <w:rFonts w:ascii="Arial" w:hAnsi="Arial" w:cs="Arial"/>
          <w:sz w:val="22"/>
          <w:szCs w:val="22"/>
        </w:rPr>
        <w:t>site</w:t>
      </w:r>
      <w:r w:rsidR="00D235D0" w:rsidRPr="006F2203">
        <w:rPr>
          <w:rFonts w:ascii="Arial" w:hAnsi="Arial" w:cs="Arial"/>
          <w:sz w:val="22"/>
          <w:szCs w:val="22"/>
        </w:rPr>
        <w:t xml:space="preserve"> for the purpose of continued professional development</w:t>
      </w:r>
      <w:r w:rsidR="00011EE7" w:rsidRPr="006F2203">
        <w:rPr>
          <w:rFonts w:ascii="Arial" w:hAnsi="Arial" w:cs="Arial"/>
          <w:sz w:val="22"/>
          <w:szCs w:val="22"/>
        </w:rPr>
        <w:t>.</w:t>
      </w:r>
    </w:p>
    <w:p w14:paraId="53123A0E" w14:textId="77777777" w:rsidR="008D6453" w:rsidRPr="00D60552" w:rsidRDefault="00EC43F4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work closely</w:t>
      </w:r>
      <w:r w:rsidR="008D6453" w:rsidRPr="00D60552">
        <w:rPr>
          <w:rFonts w:ascii="Arial" w:hAnsi="Arial" w:cs="Arial"/>
          <w:sz w:val="22"/>
          <w:szCs w:val="22"/>
        </w:rPr>
        <w:t xml:space="preserve"> with </w:t>
      </w:r>
      <w:r w:rsidR="00394168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Editor in Chief to </w:t>
      </w:r>
      <w:r w:rsidR="008D6453" w:rsidRPr="00D60552">
        <w:rPr>
          <w:rFonts w:ascii="Arial" w:hAnsi="Arial" w:cs="Arial"/>
          <w:sz w:val="22"/>
          <w:szCs w:val="22"/>
        </w:rPr>
        <w:t xml:space="preserve">develop the content and quality of </w:t>
      </w:r>
      <w:r w:rsidR="008D6453" w:rsidRPr="00D60552">
        <w:rPr>
          <w:rFonts w:ascii="Arial" w:hAnsi="Arial" w:cs="Arial"/>
          <w:i/>
          <w:sz w:val="22"/>
          <w:szCs w:val="22"/>
        </w:rPr>
        <w:t>Ultrasound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="008D6453" w:rsidRPr="00D60552">
        <w:rPr>
          <w:rFonts w:ascii="Arial" w:hAnsi="Arial" w:cs="Arial"/>
          <w:sz w:val="22"/>
          <w:szCs w:val="22"/>
        </w:rPr>
        <w:t xml:space="preserve"> enhance </w:t>
      </w:r>
      <w:r>
        <w:rPr>
          <w:rFonts w:ascii="Arial" w:hAnsi="Arial" w:cs="Arial"/>
          <w:sz w:val="22"/>
          <w:szCs w:val="22"/>
        </w:rPr>
        <w:t xml:space="preserve">the </w:t>
      </w:r>
      <w:r w:rsidR="008D6453" w:rsidRPr="00D60552">
        <w:rPr>
          <w:rFonts w:ascii="Arial" w:hAnsi="Arial" w:cs="Arial"/>
          <w:sz w:val="22"/>
          <w:szCs w:val="22"/>
        </w:rPr>
        <w:t xml:space="preserve">impact </w:t>
      </w:r>
      <w:r>
        <w:rPr>
          <w:rFonts w:ascii="Arial" w:hAnsi="Arial" w:cs="Arial"/>
          <w:sz w:val="22"/>
          <w:szCs w:val="22"/>
        </w:rPr>
        <w:t>of the journal</w:t>
      </w:r>
      <w:r w:rsidR="008D6453" w:rsidRPr="00D60552">
        <w:rPr>
          <w:rFonts w:ascii="Arial" w:hAnsi="Arial" w:cs="Arial"/>
          <w:sz w:val="22"/>
          <w:szCs w:val="22"/>
        </w:rPr>
        <w:t xml:space="preserve"> and value to BMUS members.</w:t>
      </w:r>
    </w:p>
    <w:p w14:paraId="7D4A1721" w14:textId="77777777" w:rsidR="00D60552" w:rsidRDefault="00D60552" w:rsidP="001E240F">
      <w:pPr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1E6658BB" w14:textId="77777777" w:rsidR="00C93D02" w:rsidRPr="00D60552" w:rsidRDefault="00C93D02" w:rsidP="001E240F">
      <w:pPr>
        <w:spacing w:after="120"/>
        <w:rPr>
          <w:rFonts w:ascii="Arial" w:hAnsi="Arial" w:cs="Arial"/>
          <w:b/>
          <w:sz w:val="22"/>
          <w:szCs w:val="22"/>
        </w:rPr>
      </w:pPr>
      <w:r w:rsidRPr="00D60552">
        <w:rPr>
          <w:rFonts w:ascii="Arial" w:hAnsi="Arial" w:cs="Arial"/>
          <w:b/>
          <w:sz w:val="22"/>
          <w:szCs w:val="22"/>
        </w:rPr>
        <w:t>Communications</w:t>
      </w:r>
    </w:p>
    <w:p w14:paraId="5766CEA1" w14:textId="77777777" w:rsidR="00C93D02" w:rsidRDefault="00321FF1" w:rsidP="001E240F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Attends</w:t>
      </w:r>
      <w:r w:rsidR="00A82B0B" w:rsidRPr="00D60552">
        <w:rPr>
          <w:rFonts w:ascii="Arial" w:hAnsi="Arial" w:cs="Arial"/>
          <w:sz w:val="22"/>
          <w:szCs w:val="22"/>
        </w:rPr>
        <w:t xml:space="preserve"> the annual meeting of the </w:t>
      </w:r>
      <w:r w:rsidR="00A82B0B" w:rsidRPr="00D60552">
        <w:rPr>
          <w:rFonts w:ascii="Arial" w:hAnsi="Arial" w:cs="Arial"/>
          <w:i/>
          <w:sz w:val="22"/>
          <w:szCs w:val="22"/>
        </w:rPr>
        <w:t>Ultrasound</w:t>
      </w:r>
      <w:r w:rsidR="00A82B0B" w:rsidRPr="00D60552">
        <w:rPr>
          <w:rFonts w:ascii="Arial" w:hAnsi="Arial" w:cs="Arial"/>
          <w:sz w:val="22"/>
          <w:szCs w:val="22"/>
        </w:rPr>
        <w:t xml:space="preserve"> Editorial Board (normally held at the BMUS Annual Scientific Meeting in December</w:t>
      </w:r>
      <w:r w:rsidR="00FF4912" w:rsidRPr="00D60552">
        <w:rPr>
          <w:rFonts w:ascii="Arial" w:hAnsi="Arial" w:cs="Arial"/>
          <w:sz w:val="22"/>
          <w:szCs w:val="22"/>
        </w:rPr>
        <w:t>)</w:t>
      </w:r>
      <w:r w:rsidR="00A82B0B" w:rsidRPr="00D60552">
        <w:rPr>
          <w:rFonts w:ascii="Arial" w:hAnsi="Arial" w:cs="Arial"/>
          <w:sz w:val="22"/>
          <w:szCs w:val="22"/>
        </w:rPr>
        <w:t>.</w:t>
      </w:r>
    </w:p>
    <w:p w14:paraId="1E11E862" w14:textId="77777777" w:rsidR="00CA4449" w:rsidRPr="00D60552" w:rsidRDefault="00CA4449" w:rsidP="00CA4449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 w:rsidRPr="0006000C">
        <w:rPr>
          <w:rFonts w:ascii="Arial" w:hAnsi="Arial" w:cs="Arial"/>
          <w:sz w:val="22"/>
          <w:szCs w:val="22"/>
        </w:rPr>
        <w:t xml:space="preserve">Attends </w:t>
      </w:r>
      <w:r w:rsidR="00321FF1" w:rsidRPr="0006000C">
        <w:rPr>
          <w:rFonts w:ascii="Arial" w:hAnsi="Arial" w:cs="Arial"/>
          <w:sz w:val="22"/>
          <w:szCs w:val="22"/>
        </w:rPr>
        <w:t xml:space="preserve">the </w:t>
      </w:r>
      <w:r w:rsidRPr="0006000C">
        <w:rPr>
          <w:rFonts w:ascii="Arial" w:hAnsi="Arial" w:cs="Arial"/>
          <w:sz w:val="22"/>
          <w:szCs w:val="22"/>
        </w:rPr>
        <w:t>BMUS</w:t>
      </w:r>
      <w:r w:rsidR="00321FF1" w:rsidRPr="0006000C">
        <w:rPr>
          <w:rFonts w:ascii="Arial" w:hAnsi="Arial" w:cs="Arial"/>
          <w:sz w:val="22"/>
          <w:szCs w:val="22"/>
        </w:rPr>
        <w:t xml:space="preserve"> Publications Group,</w:t>
      </w:r>
      <w:r w:rsidR="00321FF1">
        <w:rPr>
          <w:rFonts w:ascii="Arial" w:hAnsi="Arial" w:cs="Arial"/>
          <w:sz w:val="22"/>
          <w:szCs w:val="22"/>
        </w:rPr>
        <w:t xml:space="preserve"> and other meetings as required, at the request of the Editor in Chief</w:t>
      </w:r>
      <w:r>
        <w:rPr>
          <w:rFonts w:ascii="Arial" w:hAnsi="Arial" w:cs="Arial"/>
          <w:sz w:val="22"/>
          <w:szCs w:val="22"/>
        </w:rPr>
        <w:t>.</w:t>
      </w:r>
    </w:p>
    <w:p w14:paraId="300CAEAD" w14:textId="77777777" w:rsidR="00394168" w:rsidRPr="00321FF1" w:rsidRDefault="00394168" w:rsidP="00321FF1">
      <w:pPr>
        <w:numPr>
          <w:ilvl w:val="0"/>
          <w:numId w:val="4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8D6453" w:rsidRPr="00D60552">
        <w:rPr>
          <w:rFonts w:ascii="Arial" w:hAnsi="Arial" w:cs="Arial"/>
          <w:sz w:val="22"/>
          <w:szCs w:val="22"/>
        </w:rPr>
        <w:t xml:space="preserve">iaises with the </w:t>
      </w:r>
      <w:r w:rsidR="00CA4449">
        <w:rPr>
          <w:rFonts w:ascii="Arial" w:hAnsi="Arial" w:cs="Arial"/>
          <w:sz w:val="22"/>
          <w:szCs w:val="22"/>
        </w:rPr>
        <w:t>publisher</w:t>
      </w:r>
      <w:r w:rsidR="0006000C">
        <w:rPr>
          <w:rFonts w:ascii="Arial" w:hAnsi="Arial" w:cs="Arial"/>
          <w:sz w:val="22"/>
          <w:szCs w:val="22"/>
        </w:rPr>
        <w:t>s</w:t>
      </w:r>
      <w:r w:rsidR="00CA4449">
        <w:rPr>
          <w:rFonts w:ascii="Arial" w:hAnsi="Arial" w:cs="Arial"/>
          <w:sz w:val="22"/>
          <w:szCs w:val="22"/>
        </w:rPr>
        <w:t xml:space="preserve"> </w:t>
      </w:r>
      <w:r w:rsidR="008D6453" w:rsidRPr="00D60552">
        <w:rPr>
          <w:rFonts w:ascii="Arial" w:hAnsi="Arial" w:cs="Arial"/>
          <w:sz w:val="22"/>
          <w:szCs w:val="22"/>
        </w:rPr>
        <w:t>on production and non-production</w:t>
      </w:r>
      <w:r w:rsidR="00FF4912" w:rsidRPr="00D60552">
        <w:rPr>
          <w:rFonts w:ascii="Arial" w:hAnsi="Arial" w:cs="Arial"/>
          <w:sz w:val="22"/>
          <w:szCs w:val="22"/>
        </w:rPr>
        <w:t xml:space="preserve"> </w:t>
      </w:r>
      <w:r w:rsidR="008D6453" w:rsidRPr="00D60552">
        <w:rPr>
          <w:rFonts w:ascii="Arial" w:hAnsi="Arial" w:cs="Arial"/>
          <w:sz w:val="22"/>
          <w:szCs w:val="22"/>
        </w:rPr>
        <w:t>issues relating to the journal.</w:t>
      </w:r>
    </w:p>
    <w:p w14:paraId="7195E9BA" w14:textId="77777777" w:rsidR="00D60552" w:rsidRDefault="00D60552" w:rsidP="001E240F">
      <w:pPr>
        <w:spacing w:after="120"/>
        <w:ind w:left="720"/>
        <w:rPr>
          <w:rFonts w:ascii="Arial" w:hAnsi="Arial" w:cs="Arial"/>
          <w:b/>
          <w:sz w:val="22"/>
          <w:szCs w:val="22"/>
        </w:rPr>
      </w:pPr>
    </w:p>
    <w:p w14:paraId="1F347E55" w14:textId="77777777" w:rsidR="00CA4449" w:rsidRDefault="00CA4449" w:rsidP="00CA444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 of office</w:t>
      </w:r>
    </w:p>
    <w:p w14:paraId="3BDF3CCD" w14:textId="77777777" w:rsidR="00C06D62" w:rsidRPr="0006000C" w:rsidRDefault="00321FF1" w:rsidP="00CA4449">
      <w:pPr>
        <w:spacing w:after="120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Deputy Editors are</w:t>
      </w:r>
      <w:r w:rsidR="00C06D62" w:rsidRPr="00D60552">
        <w:rPr>
          <w:rFonts w:ascii="Arial" w:hAnsi="Arial" w:cs="Arial"/>
          <w:sz w:val="22"/>
          <w:szCs w:val="22"/>
        </w:rPr>
        <w:t xml:space="preserve"> appointed </w:t>
      </w:r>
      <w:r w:rsidR="00CA4449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>the Editor in Chief following a call for expressions of interest circulated to all BMUS members</w:t>
      </w:r>
      <w:r w:rsidR="00CA444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Deputy Editors </w:t>
      </w:r>
      <w:r w:rsidR="00B80BD0">
        <w:rPr>
          <w:rFonts w:ascii="Arial" w:hAnsi="Arial" w:cs="Arial"/>
          <w:sz w:val="22"/>
          <w:szCs w:val="22"/>
        </w:rPr>
        <w:t>are appointed for a period of 2 years</w:t>
      </w:r>
      <w:r w:rsidR="007411D9">
        <w:rPr>
          <w:rFonts w:ascii="Arial" w:hAnsi="Arial" w:cs="Arial"/>
          <w:sz w:val="22"/>
          <w:szCs w:val="22"/>
        </w:rPr>
        <w:t>, usually</w:t>
      </w:r>
      <w:r w:rsidR="00863CD3">
        <w:rPr>
          <w:rFonts w:ascii="Arial" w:hAnsi="Arial" w:cs="Arial"/>
          <w:sz w:val="22"/>
          <w:szCs w:val="22"/>
        </w:rPr>
        <w:t xml:space="preserve"> (but not always)</w:t>
      </w:r>
      <w:r w:rsidR="00B80BD0">
        <w:rPr>
          <w:rFonts w:ascii="Arial" w:hAnsi="Arial" w:cs="Arial"/>
          <w:sz w:val="22"/>
          <w:szCs w:val="22"/>
        </w:rPr>
        <w:t xml:space="preserve"> commencing on the 1</w:t>
      </w:r>
      <w:r w:rsidR="00B80BD0" w:rsidRPr="00CA4449">
        <w:rPr>
          <w:rFonts w:ascii="Arial" w:hAnsi="Arial" w:cs="Arial"/>
          <w:sz w:val="22"/>
          <w:szCs w:val="22"/>
          <w:vertAlign w:val="superscript"/>
        </w:rPr>
        <w:t>st</w:t>
      </w:r>
      <w:r w:rsidR="00B80BD0">
        <w:rPr>
          <w:rFonts w:ascii="Arial" w:hAnsi="Arial" w:cs="Arial"/>
          <w:sz w:val="22"/>
          <w:szCs w:val="22"/>
        </w:rPr>
        <w:t xml:space="preserve"> of January but </w:t>
      </w:r>
      <w:r>
        <w:rPr>
          <w:rFonts w:ascii="Arial" w:hAnsi="Arial" w:cs="Arial"/>
          <w:sz w:val="22"/>
          <w:szCs w:val="22"/>
        </w:rPr>
        <w:t>may be reappointed</w:t>
      </w:r>
      <w:r w:rsidR="00C06D62" w:rsidRPr="00D60552">
        <w:rPr>
          <w:rFonts w:ascii="Arial" w:hAnsi="Arial" w:cs="Arial"/>
          <w:sz w:val="22"/>
          <w:szCs w:val="22"/>
        </w:rPr>
        <w:t xml:space="preserve"> </w:t>
      </w:r>
      <w:r w:rsidR="00C06D62" w:rsidRPr="006F2203">
        <w:rPr>
          <w:rFonts w:ascii="Arial" w:hAnsi="Arial" w:cs="Arial"/>
          <w:sz w:val="22"/>
          <w:szCs w:val="22"/>
        </w:rPr>
        <w:t xml:space="preserve">for </w:t>
      </w:r>
      <w:r w:rsidR="0006000C" w:rsidRPr="006F2203">
        <w:rPr>
          <w:rFonts w:ascii="Arial" w:hAnsi="Arial" w:cs="Arial"/>
          <w:sz w:val="22"/>
          <w:szCs w:val="22"/>
        </w:rPr>
        <w:t>a further period</w:t>
      </w:r>
      <w:r w:rsidR="00C06D62" w:rsidRPr="006F2203">
        <w:rPr>
          <w:rFonts w:ascii="Arial" w:hAnsi="Arial" w:cs="Arial"/>
          <w:sz w:val="22"/>
          <w:szCs w:val="22"/>
        </w:rPr>
        <w:t xml:space="preserve"> </w:t>
      </w:r>
      <w:r w:rsidRPr="006F2203">
        <w:rPr>
          <w:rFonts w:ascii="Arial" w:hAnsi="Arial" w:cs="Arial"/>
          <w:sz w:val="22"/>
          <w:szCs w:val="22"/>
        </w:rPr>
        <w:t xml:space="preserve">of 2 years </w:t>
      </w:r>
      <w:r w:rsidR="0006000C" w:rsidRPr="006F2203">
        <w:rPr>
          <w:rFonts w:ascii="Arial" w:hAnsi="Arial" w:cs="Arial"/>
          <w:sz w:val="22"/>
          <w:szCs w:val="22"/>
        </w:rPr>
        <w:t xml:space="preserve">subject to discretion of the BMUS Council and following </w:t>
      </w:r>
      <w:r w:rsidRPr="006F2203">
        <w:rPr>
          <w:rFonts w:ascii="Arial" w:hAnsi="Arial" w:cs="Arial"/>
          <w:sz w:val="22"/>
          <w:szCs w:val="22"/>
        </w:rPr>
        <w:t>mutual agreement</w:t>
      </w:r>
      <w:r w:rsidRPr="0006000C">
        <w:rPr>
          <w:rFonts w:ascii="Arial" w:hAnsi="Arial" w:cs="Arial"/>
          <w:color w:val="FF0000"/>
          <w:sz w:val="22"/>
          <w:szCs w:val="22"/>
        </w:rPr>
        <w:t>.</w:t>
      </w:r>
    </w:p>
    <w:sectPr w:rsidR="00C06D62" w:rsidRPr="0006000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334F2" w14:textId="77777777" w:rsidR="00596CB5" w:rsidRDefault="00596CB5" w:rsidP="00D60552">
      <w:r>
        <w:separator/>
      </w:r>
    </w:p>
  </w:endnote>
  <w:endnote w:type="continuationSeparator" w:id="0">
    <w:p w14:paraId="2E4FA3B2" w14:textId="77777777" w:rsidR="00596CB5" w:rsidRDefault="00596CB5" w:rsidP="00D60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099F" w14:textId="77777777" w:rsidR="00D60552" w:rsidRDefault="00D841FB" w:rsidP="00D60552">
    <w:pPr>
      <w:pStyle w:val="Footer"/>
      <w:jc w:val="right"/>
    </w:pPr>
    <w:r>
      <w:t>07/11/2017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67673" w14:textId="77777777" w:rsidR="00596CB5" w:rsidRDefault="00596CB5" w:rsidP="00D60552">
      <w:r>
        <w:separator/>
      </w:r>
    </w:p>
  </w:footnote>
  <w:footnote w:type="continuationSeparator" w:id="0">
    <w:p w14:paraId="431215D9" w14:textId="77777777" w:rsidR="00596CB5" w:rsidRDefault="00596CB5" w:rsidP="00D60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309EC"/>
    <w:multiLevelType w:val="hybridMultilevel"/>
    <w:tmpl w:val="8D5801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C7989"/>
    <w:multiLevelType w:val="hybridMultilevel"/>
    <w:tmpl w:val="8D86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5ADD"/>
    <w:multiLevelType w:val="hybridMultilevel"/>
    <w:tmpl w:val="274CE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E3312"/>
    <w:multiLevelType w:val="hybridMultilevel"/>
    <w:tmpl w:val="E3BC2C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510700">
    <w:abstractNumId w:val="2"/>
  </w:num>
  <w:num w:numId="2" w16cid:durableId="797531810">
    <w:abstractNumId w:val="0"/>
  </w:num>
  <w:num w:numId="3" w16cid:durableId="756634210">
    <w:abstractNumId w:val="3"/>
  </w:num>
  <w:num w:numId="4" w16cid:durableId="554698793">
    <w:abstractNumId w:val="1"/>
  </w:num>
  <w:num w:numId="5" w16cid:durableId="45714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C3"/>
    <w:rsid w:val="00011EE7"/>
    <w:rsid w:val="0001453E"/>
    <w:rsid w:val="0005749C"/>
    <w:rsid w:val="0006000C"/>
    <w:rsid w:val="00067CCB"/>
    <w:rsid w:val="000C2DE3"/>
    <w:rsid w:val="000C78F8"/>
    <w:rsid w:val="000E768D"/>
    <w:rsid w:val="00111048"/>
    <w:rsid w:val="00123CA7"/>
    <w:rsid w:val="00162BC3"/>
    <w:rsid w:val="001D1A58"/>
    <w:rsid w:val="001E240F"/>
    <w:rsid w:val="00237D0F"/>
    <w:rsid w:val="00277B8F"/>
    <w:rsid w:val="002A5848"/>
    <w:rsid w:val="002F47C4"/>
    <w:rsid w:val="00321FF1"/>
    <w:rsid w:val="00394168"/>
    <w:rsid w:val="00481C80"/>
    <w:rsid w:val="004C62B8"/>
    <w:rsid w:val="004D13BD"/>
    <w:rsid w:val="00507306"/>
    <w:rsid w:val="0053337C"/>
    <w:rsid w:val="0057668D"/>
    <w:rsid w:val="00596CB5"/>
    <w:rsid w:val="005D0511"/>
    <w:rsid w:val="005E4C4B"/>
    <w:rsid w:val="005E6134"/>
    <w:rsid w:val="006017BD"/>
    <w:rsid w:val="006101AE"/>
    <w:rsid w:val="006749A2"/>
    <w:rsid w:val="006D0EAC"/>
    <w:rsid w:val="006F2203"/>
    <w:rsid w:val="007119CB"/>
    <w:rsid w:val="00740839"/>
    <w:rsid w:val="007411D9"/>
    <w:rsid w:val="007E53DC"/>
    <w:rsid w:val="0081456B"/>
    <w:rsid w:val="008445BD"/>
    <w:rsid w:val="00863CD3"/>
    <w:rsid w:val="008A1F74"/>
    <w:rsid w:val="008A36A1"/>
    <w:rsid w:val="008D6453"/>
    <w:rsid w:val="0093104C"/>
    <w:rsid w:val="00937DA0"/>
    <w:rsid w:val="009E0513"/>
    <w:rsid w:val="00A82B0B"/>
    <w:rsid w:val="00B133DF"/>
    <w:rsid w:val="00B1577D"/>
    <w:rsid w:val="00B72392"/>
    <w:rsid w:val="00B80BD0"/>
    <w:rsid w:val="00BC3BFB"/>
    <w:rsid w:val="00BD0A76"/>
    <w:rsid w:val="00BD2E93"/>
    <w:rsid w:val="00C06D62"/>
    <w:rsid w:val="00C3578B"/>
    <w:rsid w:val="00C44DF9"/>
    <w:rsid w:val="00C93D02"/>
    <w:rsid w:val="00CA2A03"/>
    <w:rsid w:val="00CA4449"/>
    <w:rsid w:val="00CD60EB"/>
    <w:rsid w:val="00D03536"/>
    <w:rsid w:val="00D06D7B"/>
    <w:rsid w:val="00D235D0"/>
    <w:rsid w:val="00D42197"/>
    <w:rsid w:val="00D46E31"/>
    <w:rsid w:val="00D60552"/>
    <w:rsid w:val="00D841FB"/>
    <w:rsid w:val="00E928C1"/>
    <w:rsid w:val="00EC43F4"/>
    <w:rsid w:val="00F53A2E"/>
    <w:rsid w:val="00F826CC"/>
    <w:rsid w:val="00FB7A26"/>
    <w:rsid w:val="00FF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7B4E"/>
  <w15:docId w15:val="{3D726C79-C510-4C99-A654-CE509DF4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BC3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05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60552"/>
    <w:rPr>
      <w:rFonts w:ascii="Times New Roman" w:eastAsia="MS Mincho" w:hAnsi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D605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0552"/>
    <w:rPr>
      <w:rFonts w:ascii="Times New Roman" w:eastAsia="MS Mincho" w:hAnsi="Times New Roman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1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4168"/>
    <w:rPr>
      <w:rFonts w:ascii="Segoe UI" w:eastAsia="MS Mincho" w:hAnsi="Segoe UI" w:cs="Segoe UI"/>
      <w:sz w:val="18"/>
      <w:szCs w:val="18"/>
      <w:lang w:eastAsia="ja-JP"/>
    </w:rPr>
  </w:style>
  <w:style w:type="character" w:styleId="CommentReference">
    <w:name w:val="annotation reference"/>
    <w:uiPriority w:val="99"/>
    <w:semiHidden/>
    <w:unhideWhenUsed/>
    <w:rsid w:val="00601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17B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017BD"/>
    <w:rPr>
      <w:rFonts w:ascii="Times New Roman" w:eastAsia="MS Mincho" w:hAnsi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17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017BD"/>
    <w:rPr>
      <w:rFonts w:ascii="Times New Roman" w:eastAsia="MS Mincho" w:hAnsi="Times New Roman"/>
      <w:b/>
      <w:bCs/>
      <w:lang w:eastAsia="ja-JP"/>
    </w:rPr>
  </w:style>
  <w:style w:type="paragraph" w:styleId="NoSpacing">
    <w:name w:val="No Spacing"/>
    <w:uiPriority w:val="1"/>
    <w:qFormat/>
    <w:rsid w:val="00D235D0"/>
    <w:rPr>
      <w:rFonts w:ascii="Times New Roman" w:eastAsia="MS Mincho" w:hAnsi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Martin</dc:creator>
  <cp:lastModifiedBy>Courtney Scott</cp:lastModifiedBy>
  <cp:revision>2</cp:revision>
  <cp:lastPrinted>2016-06-01T14:41:00Z</cp:lastPrinted>
  <dcterms:created xsi:type="dcterms:W3CDTF">2025-08-28T12:25:00Z</dcterms:created>
  <dcterms:modified xsi:type="dcterms:W3CDTF">2025-08-28T12:25:00Z</dcterms:modified>
</cp:coreProperties>
</file>